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9C18D6" w14:paraId="352BC8FF" w14:textId="77777777" w:rsidTr="007E1D85">
        <w:tc>
          <w:tcPr>
            <w:tcW w:w="5211" w:type="dxa"/>
            <w:hideMark/>
          </w:tcPr>
          <w:p w14:paraId="5DF4D2C8" w14:textId="77777777" w:rsidR="007E1D85" w:rsidRPr="008C5667" w:rsidRDefault="007E1D85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44734B3" w14:textId="77777777" w:rsidR="003C7A1B" w:rsidRPr="009D2634" w:rsidRDefault="003C7A1B" w:rsidP="003C7A1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bookmarkStart w:id="0" w:name="_Hlk58235811"/>
            <w:r w:rsidRPr="009D263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ABD7C0A" w14:textId="77777777" w:rsidR="003C7A1B" w:rsidRPr="009D2634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58235733"/>
            <w:bookmarkEnd w:id="0"/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224C4A46" w14:textId="60198889" w:rsidR="003C7A1B" w:rsidRPr="009D2634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«Комитет </w:t>
            </w:r>
            <w:r w:rsidR="00A6384B"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</w:t>
            </w:r>
            <w:r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="00A6384B" w:rsidRPr="009D2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</w:p>
          <w:p w14:paraId="63CA3393" w14:textId="77777777" w:rsidR="003C7A1B" w:rsidRPr="009D2634" w:rsidRDefault="003C7A1B" w:rsidP="003C7A1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F296791" w14:textId="77777777" w:rsidR="003C7A1B" w:rsidRPr="00372082" w:rsidRDefault="003C7A1B" w:rsidP="003C7A1B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D26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Казахстан»</w:t>
            </w:r>
          </w:p>
          <w:p w14:paraId="5277055C" w14:textId="44B2DA3F" w:rsidR="003C7A1B" w:rsidRPr="00372082" w:rsidRDefault="003C7A1B" w:rsidP="003C7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58235792"/>
            <w:bookmarkEnd w:id="1"/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E11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1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="004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E11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407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3B15728A" w14:textId="4DC716AB" w:rsidR="00523D82" w:rsidRPr="009C18D6" w:rsidRDefault="003C7A1B" w:rsidP="003C7A1B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bookmarkEnd w:id="2"/>
          </w:p>
        </w:tc>
        <w:tc>
          <w:tcPr>
            <w:tcW w:w="4536" w:type="dxa"/>
          </w:tcPr>
          <w:p w14:paraId="40D7E2FD" w14:textId="77777777" w:rsidR="00523D82" w:rsidRPr="009C18D6" w:rsidRDefault="00D46B0B" w:rsidP="009524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C18D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9C18D6" w14:paraId="1B538F3D" w14:textId="77777777" w:rsidTr="007E1D85">
        <w:tc>
          <w:tcPr>
            <w:tcW w:w="5211" w:type="dxa"/>
          </w:tcPr>
          <w:p w14:paraId="6BCAA43E" w14:textId="77777777" w:rsidR="00523D82" w:rsidRPr="009C18D6" w:rsidRDefault="00523D82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0BD4E9" w14:textId="77777777" w:rsidR="00523D82" w:rsidRPr="009C18D6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F3C82F" w14:textId="77777777" w:rsidR="00523D82" w:rsidRPr="009C18D6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6FAADAAB" w14:textId="77777777" w:rsidR="003662F1" w:rsidRPr="009C18D6" w:rsidRDefault="003662F1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93C537" w14:textId="77777777" w:rsidR="00D76048" w:rsidRPr="009C18D6" w:rsidRDefault="00D76048" w:rsidP="00F665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8018275" w14:textId="77777777" w:rsidR="00D76048" w:rsidRPr="009C18D6" w:rsidRDefault="00D76048" w:rsidP="00F665C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5CF6942D" w14:textId="77777777" w:rsidR="002C76D7" w:rsidRPr="0009656B" w:rsidRDefault="002C76D7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9F5BBC" w14:textId="77777777" w:rsidR="002C76D7" w:rsidRPr="001B41C5" w:rsidRDefault="00D76048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EA2944D" w14:textId="70188DA6" w:rsidR="003E03B7" w:rsidRPr="001B41C5" w:rsidRDefault="00A00909" w:rsidP="003E03B7">
      <w:pPr>
        <w:pStyle w:val="5"/>
        <w:spacing w:before="0" w:after="0"/>
        <w:rPr>
          <w:b w:val="0"/>
          <w:i w:val="0"/>
          <w:sz w:val="28"/>
          <w:szCs w:val="28"/>
        </w:rPr>
      </w:pPr>
      <w:r w:rsidRPr="001B41C5">
        <w:rPr>
          <w:b w:val="0"/>
          <w:i w:val="0"/>
          <w:sz w:val="28"/>
          <w:szCs w:val="28"/>
          <w:lang w:val="uk-UA"/>
        </w:rPr>
        <w:t>КАТАРИЯ</w:t>
      </w:r>
      <w:r w:rsidR="003E03B7" w:rsidRPr="001B41C5">
        <w:rPr>
          <w:b w:val="0"/>
          <w:i w:val="0"/>
          <w:sz w:val="28"/>
          <w:szCs w:val="28"/>
          <w:vertAlign w:val="superscript"/>
          <w:lang w:val="uk-UA"/>
        </w:rPr>
        <w:t>®</w:t>
      </w:r>
    </w:p>
    <w:p w14:paraId="662CE337" w14:textId="77777777" w:rsidR="00475635" w:rsidRPr="001B41C5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15A752" w14:textId="77777777" w:rsidR="002C76D7" w:rsidRPr="001B41C5" w:rsidRDefault="00AE7922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4E60EF92" w14:textId="07CE5DFC" w:rsidR="003E03B7" w:rsidRPr="001B41C5" w:rsidRDefault="005D5379" w:rsidP="003E03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>Натрия цитрат</w:t>
      </w:r>
    </w:p>
    <w:p w14:paraId="10D1FC02" w14:textId="77777777" w:rsidR="00475635" w:rsidRPr="001B41C5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BD8801" w14:textId="77777777" w:rsidR="00D76048" w:rsidRPr="001B41C5" w:rsidRDefault="002C76D7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517C1F94" w14:textId="77777777" w:rsidR="00A00909" w:rsidRPr="001B41C5" w:rsidRDefault="00A00909" w:rsidP="00A00909">
      <w:pPr>
        <w:ind w:righ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41C5">
        <w:rPr>
          <w:rFonts w:ascii="Times New Roman" w:hAnsi="Times New Roman"/>
          <w:bCs/>
          <w:color w:val="000000"/>
          <w:sz w:val="28"/>
          <w:szCs w:val="28"/>
        </w:rPr>
        <w:t>Гранулы, 4.0 г/5.6 г</w:t>
      </w:r>
    </w:p>
    <w:p w14:paraId="1F940D43" w14:textId="77777777" w:rsidR="002C1660" w:rsidRPr="001B41C5" w:rsidRDefault="00AE7922" w:rsidP="00952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3" w:name="OCRUncertain022"/>
      <w:r w:rsidRPr="001B41C5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3"/>
      <w:r w:rsidRPr="001B41C5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1B41C5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FF81E00" w14:textId="77777777" w:rsidR="00B32B36" w:rsidRPr="001B41C5" w:rsidRDefault="00B32B36" w:rsidP="00B32B3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B41C5">
        <w:rPr>
          <w:rFonts w:ascii="Times New Roman" w:hAnsi="Times New Roman"/>
          <w:sz w:val="28"/>
          <w:szCs w:val="28"/>
        </w:rPr>
        <w:t>Мочеполовая система и половые гормоны. Урологические препараты. Урологические препараты, другие.</w:t>
      </w:r>
    </w:p>
    <w:p w14:paraId="22BB6395" w14:textId="77777777" w:rsidR="00A00909" w:rsidRPr="001B41C5" w:rsidRDefault="00A00909" w:rsidP="00A00909">
      <w:pPr>
        <w:pStyle w:val="a9"/>
        <w:spacing w:after="0"/>
        <w:ind w:right="-5"/>
        <w:rPr>
          <w:sz w:val="28"/>
          <w:szCs w:val="28"/>
        </w:rPr>
      </w:pPr>
      <w:r w:rsidRPr="001B41C5">
        <w:rPr>
          <w:sz w:val="28"/>
          <w:szCs w:val="28"/>
        </w:rPr>
        <w:t>Код АТХ G04BХ</w:t>
      </w:r>
    </w:p>
    <w:p w14:paraId="2CB9F0AD" w14:textId="77777777" w:rsidR="002C76D7" w:rsidRPr="001B41C5" w:rsidRDefault="002C76D7" w:rsidP="0095249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52E5FA" w14:textId="77777777" w:rsidR="002C76D7" w:rsidRPr="001B41C5" w:rsidRDefault="005444B2" w:rsidP="0095249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B4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1B41C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1395C0E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B41C5">
        <w:rPr>
          <w:rFonts w:ascii="Times New Roman" w:hAnsi="Times New Roman"/>
          <w:bCs/>
          <w:sz w:val="28"/>
          <w:szCs w:val="28"/>
        </w:rPr>
        <w:t>- облегчение симптомов цистита у женщин</w:t>
      </w:r>
    </w:p>
    <w:p w14:paraId="6BB4FC59" w14:textId="77777777" w:rsidR="00DF14CB" w:rsidRPr="001B41C5" w:rsidRDefault="00DF14CB" w:rsidP="00DF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1D799" w14:textId="77777777" w:rsidR="00DB406A" w:rsidRPr="001B41C5" w:rsidRDefault="00DB406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DF8C667" w14:textId="77777777" w:rsidR="007D0E84" w:rsidRPr="001B41C5" w:rsidRDefault="007D0E84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35AC8FB1" w14:textId="0B7858CC" w:rsidR="005D5379" w:rsidRPr="001B41C5" w:rsidRDefault="00A00909" w:rsidP="005D5379">
      <w:pPr>
        <w:pStyle w:val="ac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5D5379" w:rsidRPr="001B41C5">
        <w:rPr>
          <w:rFonts w:ascii="Times New Roman" w:hAnsi="Times New Roman"/>
          <w:bCs/>
          <w:iCs/>
          <w:sz w:val="28"/>
          <w:szCs w:val="28"/>
        </w:rPr>
        <w:t xml:space="preserve">гиперчувствительность к действующему веществу или к любому из вспомогательных веществ  </w:t>
      </w:r>
    </w:p>
    <w:p w14:paraId="5DBE4D99" w14:textId="1CE5C468" w:rsidR="00A00909" w:rsidRPr="001B41C5" w:rsidRDefault="00A00909" w:rsidP="005D5379">
      <w:pPr>
        <w:pStyle w:val="ac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- сахарный диабет</w:t>
      </w:r>
    </w:p>
    <w:p w14:paraId="68B3D8B2" w14:textId="77777777" w:rsidR="00A00909" w:rsidRPr="001B41C5" w:rsidRDefault="00A00909" w:rsidP="00A00909">
      <w:pPr>
        <w:pStyle w:val="ac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- заболевания сердца, артериальная гипертензия</w:t>
      </w:r>
    </w:p>
    <w:p w14:paraId="568D1701" w14:textId="77777777" w:rsidR="00A00909" w:rsidRPr="001B41C5" w:rsidRDefault="00A00909" w:rsidP="00A00909">
      <w:pPr>
        <w:pStyle w:val="ac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- заболевания почек или пациенткам, которые находятся на низкосолевой</w:t>
      </w:r>
    </w:p>
    <w:p w14:paraId="7DB8623E" w14:textId="77777777" w:rsidR="00A00909" w:rsidRPr="001B41C5" w:rsidRDefault="00A00909" w:rsidP="00A00909">
      <w:pPr>
        <w:pStyle w:val="ac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 xml:space="preserve">  диете</w:t>
      </w:r>
    </w:p>
    <w:p w14:paraId="07169C21" w14:textId="77777777" w:rsidR="00A00909" w:rsidRPr="001B41C5" w:rsidRDefault="00A00909" w:rsidP="00A00909">
      <w:pPr>
        <w:pStyle w:val="ac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- детский и подростковый возраст до 18 лет</w:t>
      </w:r>
      <w:r w:rsidRPr="001B41C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F70FECE" w14:textId="6EAD3D53" w:rsidR="00582A01" w:rsidRPr="001B41C5" w:rsidRDefault="00582A01" w:rsidP="00A00909">
      <w:pPr>
        <w:pStyle w:val="ac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B41C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Необходимые меры предосторожности при применении </w:t>
      </w:r>
    </w:p>
    <w:p w14:paraId="4A7374E6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C5">
        <w:rPr>
          <w:rFonts w:ascii="Times New Roman" w:hAnsi="Times New Roman"/>
          <w:sz w:val="28"/>
          <w:szCs w:val="28"/>
        </w:rPr>
        <w:t>Если симптомы сохраняются после двух дней лечения, необходимо обратиться к врачу.</w:t>
      </w:r>
    </w:p>
    <w:p w14:paraId="4A587D69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C5">
        <w:rPr>
          <w:rFonts w:ascii="Times New Roman" w:hAnsi="Times New Roman"/>
          <w:sz w:val="28"/>
          <w:szCs w:val="28"/>
        </w:rPr>
        <w:t>КАТАРИЯ</w:t>
      </w:r>
      <w:r w:rsidRPr="001B41C5">
        <w:rPr>
          <w:rFonts w:ascii="Times New Roman" w:hAnsi="Times New Roman"/>
          <w:sz w:val="28"/>
          <w:szCs w:val="28"/>
          <w:vertAlign w:val="superscript"/>
        </w:rPr>
        <w:t>®</w:t>
      </w:r>
      <w:r w:rsidRPr="001B41C5">
        <w:rPr>
          <w:rFonts w:ascii="Times New Roman" w:hAnsi="Times New Roman"/>
          <w:sz w:val="28"/>
          <w:szCs w:val="28"/>
        </w:rPr>
        <w:t xml:space="preserve"> содержит 939 мг натрия (основной компонент пищевой соли) в каждом пакете. Это эквивалентно 47% рекомендуемого максимального ежедневного потребления натрия для взрослых.</w:t>
      </w:r>
    </w:p>
    <w:p w14:paraId="4906DFB5" w14:textId="77777777" w:rsidR="005D5379" w:rsidRPr="001B41C5" w:rsidRDefault="005D5379" w:rsidP="005D5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Препарат содержит сахарозу, поэтому противопоказан  лицам с наследственной непереносимостью фруктозы, мальабсорбцией глюкозы-галактозы, дефицитом фермента сукразы-изомальтазы. </w:t>
      </w:r>
    </w:p>
    <w:p w14:paraId="0C68CF6C" w14:textId="0A84F20D" w:rsidR="007D0E84" w:rsidRPr="001B41C5" w:rsidRDefault="007D0E84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53068AAD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Прием препаратов, содержащих натрий, следует избегать пациентам принимающих литий, потому что натрий преимущественно абсорбируется почками, что приводит к увеличению выделения лития и снижению уровня в плазме.</w:t>
      </w:r>
    </w:p>
    <w:p w14:paraId="3D02F859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Мочевые ощелачиватели не должны применяться с гексамином, так как, он эффективен только в кислой моче.</w:t>
      </w:r>
    </w:p>
    <w:p w14:paraId="35FE3E95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Эффекты ряда лекарств могут быть уменьшены или увеличены путем ощелачивания мочи и снижения рН желудка, вызванного активными ингредиентами в продукте.</w:t>
      </w:r>
    </w:p>
    <w:p w14:paraId="5D50170C" w14:textId="540F92A0" w:rsidR="00D43297" w:rsidRPr="001B41C5" w:rsidRDefault="00D43297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53D9221" w14:textId="78EA8CDA" w:rsidR="00DF14CB" w:rsidRPr="001B41C5" w:rsidRDefault="006D5209" w:rsidP="00DF14C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B41C5">
        <w:rPr>
          <w:rFonts w:ascii="Times New Roman" w:hAnsi="Times New Roman"/>
          <w:bCs/>
          <w:i/>
          <w:iCs/>
          <w:sz w:val="28"/>
          <w:szCs w:val="28"/>
        </w:rPr>
        <w:t>Во время б</w:t>
      </w:r>
      <w:r w:rsidR="00DF14CB" w:rsidRPr="001B41C5">
        <w:rPr>
          <w:rFonts w:ascii="Times New Roman" w:hAnsi="Times New Roman"/>
          <w:bCs/>
          <w:i/>
          <w:iCs/>
          <w:sz w:val="28"/>
          <w:szCs w:val="28"/>
        </w:rPr>
        <w:t>еременност</w:t>
      </w:r>
      <w:r w:rsidRPr="001B41C5">
        <w:rPr>
          <w:rFonts w:ascii="Times New Roman" w:hAnsi="Times New Roman"/>
          <w:bCs/>
          <w:i/>
          <w:iCs/>
          <w:sz w:val="28"/>
          <w:szCs w:val="28"/>
        </w:rPr>
        <w:t>и</w:t>
      </w:r>
      <w:r w:rsidR="00DF14CB" w:rsidRPr="001B41C5">
        <w:rPr>
          <w:rFonts w:ascii="Times New Roman" w:hAnsi="Times New Roman"/>
          <w:bCs/>
          <w:i/>
          <w:iCs/>
          <w:sz w:val="28"/>
          <w:szCs w:val="28"/>
        </w:rPr>
        <w:t xml:space="preserve"> и</w:t>
      </w:r>
      <w:r w:rsidRPr="001B41C5">
        <w:rPr>
          <w:rFonts w:ascii="Times New Roman" w:hAnsi="Times New Roman"/>
          <w:bCs/>
          <w:i/>
          <w:iCs/>
          <w:sz w:val="28"/>
          <w:szCs w:val="28"/>
        </w:rPr>
        <w:t>ли</w:t>
      </w:r>
      <w:r w:rsidR="00DF14CB" w:rsidRPr="001B41C5">
        <w:rPr>
          <w:rFonts w:ascii="Times New Roman" w:hAnsi="Times New Roman"/>
          <w:bCs/>
          <w:i/>
          <w:iCs/>
          <w:sz w:val="28"/>
          <w:szCs w:val="28"/>
        </w:rPr>
        <w:t xml:space="preserve"> лактации</w:t>
      </w:r>
    </w:p>
    <w:p w14:paraId="5F804EA8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B41C5">
        <w:rPr>
          <w:rFonts w:ascii="Times New Roman" w:hAnsi="Times New Roman"/>
          <w:iCs/>
          <w:sz w:val="28"/>
          <w:szCs w:val="28"/>
        </w:rPr>
        <w:t>Противопоказано во время беременности и кормления грудью.</w:t>
      </w:r>
    </w:p>
    <w:p w14:paraId="7ECE8607" w14:textId="77777777" w:rsidR="006D5209" w:rsidRPr="001B41C5" w:rsidRDefault="006D5209" w:rsidP="006D52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41C5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59FD864" w14:textId="77777777" w:rsidR="00A00909" w:rsidRPr="001B41C5" w:rsidRDefault="00A00909" w:rsidP="00A009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B41C5">
        <w:rPr>
          <w:rFonts w:ascii="Times New Roman" w:hAnsi="Times New Roman"/>
          <w:iCs/>
          <w:sz w:val="28"/>
          <w:szCs w:val="28"/>
        </w:rPr>
        <w:t>Не установлено.</w:t>
      </w:r>
    </w:p>
    <w:p w14:paraId="6694AC63" w14:textId="70A645CD" w:rsidR="00A00909" w:rsidRPr="001B41C5" w:rsidRDefault="00A00909" w:rsidP="003E03B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6869CCD" w14:textId="77777777" w:rsidR="00DB406A" w:rsidRPr="001B41C5" w:rsidRDefault="00DB406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53A1FE4" w14:textId="77777777" w:rsidR="004D029B" w:rsidRPr="001B41C5" w:rsidRDefault="004D029B" w:rsidP="004D029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496AE616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bookmarkStart w:id="4" w:name="_Hlk44429289"/>
      <w:bookmarkStart w:id="5" w:name="_Hlk27560443"/>
      <w:bookmarkStart w:id="6" w:name="_Hlk507587042"/>
      <w:bookmarkStart w:id="7" w:name="2175220278"/>
      <w:r w:rsidRPr="001B41C5">
        <w:rPr>
          <w:rFonts w:ascii="Times New Roman" w:hAnsi="Times New Roman"/>
          <w:bCs/>
          <w:i/>
          <w:iCs/>
          <w:sz w:val="28"/>
          <w:szCs w:val="28"/>
          <w:u w:val="single"/>
        </w:rPr>
        <w:t>Женщины (взрослые)</w:t>
      </w:r>
    </w:p>
    <w:p w14:paraId="2509C43E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Содержимое одного саше растворить в стакане воды.</w:t>
      </w:r>
    </w:p>
    <w:p w14:paraId="02BA47BC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Принимать внутрь по 1 саше 3 раза в сутки на протяжении 48 часов.</w:t>
      </w:r>
    </w:p>
    <w:p w14:paraId="3F5E962B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Приготовленный раствор необходимо использовать сразу.</w:t>
      </w:r>
    </w:p>
    <w:p w14:paraId="2AB3C32C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1B41C5">
        <w:rPr>
          <w:rFonts w:ascii="Times New Roman" w:hAnsi="Times New Roman"/>
          <w:bCs/>
          <w:i/>
          <w:iCs/>
          <w:sz w:val="28"/>
          <w:szCs w:val="28"/>
          <w:u w:val="single"/>
        </w:rPr>
        <w:t>Мужчины и дети</w:t>
      </w:r>
    </w:p>
    <w:p w14:paraId="4D532768" w14:textId="77777777" w:rsidR="00EE3E76" w:rsidRPr="001B41C5" w:rsidRDefault="00EE3E76" w:rsidP="00EE3E7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Не рекомендуется.</w:t>
      </w:r>
    </w:p>
    <w:bookmarkEnd w:id="4"/>
    <w:p w14:paraId="78BDF0CB" w14:textId="77777777" w:rsidR="004D029B" w:rsidRPr="001B41C5" w:rsidRDefault="004D029B" w:rsidP="004D029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1B41C5">
        <w:rPr>
          <w:rFonts w:ascii="Times New Roman" w:hAnsi="Times New Roman"/>
          <w:i/>
          <w:color w:val="000000"/>
          <w:sz w:val="24"/>
        </w:rPr>
        <w:t xml:space="preserve"> </w:t>
      </w:r>
    </w:p>
    <w:p w14:paraId="0BBD4582" w14:textId="0E6B0843" w:rsidR="00E16F0C" w:rsidRPr="001B41C5" w:rsidRDefault="003E03B7" w:rsidP="00E16F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B41C5">
        <w:rPr>
          <w:rFonts w:ascii="Times New Roman" w:hAnsi="Times New Roman"/>
          <w:iCs/>
          <w:sz w:val="28"/>
          <w:szCs w:val="28"/>
        </w:rPr>
        <w:t>Для пр</w:t>
      </w:r>
      <w:r w:rsidR="00C4590A" w:rsidRPr="001B41C5">
        <w:rPr>
          <w:rFonts w:ascii="Times New Roman" w:hAnsi="Times New Roman"/>
          <w:iCs/>
          <w:sz w:val="28"/>
          <w:szCs w:val="28"/>
        </w:rPr>
        <w:t>и</w:t>
      </w:r>
      <w:r w:rsidRPr="001B41C5">
        <w:rPr>
          <w:rFonts w:ascii="Times New Roman" w:hAnsi="Times New Roman"/>
          <w:iCs/>
          <w:sz w:val="28"/>
          <w:szCs w:val="28"/>
        </w:rPr>
        <w:t>ема внутрь.</w:t>
      </w:r>
    </w:p>
    <w:bookmarkEnd w:id="5"/>
    <w:bookmarkEnd w:id="6"/>
    <w:p w14:paraId="27E6FE1F" w14:textId="77777777" w:rsidR="005C4B12" w:rsidRPr="001B41C5" w:rsidRDefault="00DB406A" w:rsidP="0095249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1B41C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5C77464D" w14:textId="77777777" w:rsidR="005D5379" w:rsidRPr="001B41C5" w:rsidRDefault="005D5379" w:rsidP="005D537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bookmarkStart w:id="8" w:name="2175220280"/>
      <w:bookmarkEnd w:id="7"/>
      <w:r w:rsidRPr="001B41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Необходимо проводить симптоматическое лечение в случае передозировки данного препарата. Чрезмерное введение натрия цитрата может вызвать желудочно-кишечные расстройства, дискомфорт и диарею. Чрезмерные дозы солей натрия могут привести к перегрузке натрием и гиперосмоляльности. Чрезмерное введение бикарбоната может привести к гипокалиемии и метаболическому алкалозу, особенно у пациентов с нарушением функции почек. </w:t>
      </w:r>
    </w:p>
    <w:p w14:paraId="66D0E7EA" w14:textId="77777777" w:rsidR="005D5379" w:rsidRPr="001B41C5" w:rsidRDefault="005D5379" w:rsidP="005D537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B41C5">
        <w:rPr>
          <w:rFonts w:ascii="Times New Roman" w:hAnsi="Times New Roman"/>
          <w:bCs/>
          <w:iCs/>
          <w:color w:val="000000"/>
          <w:sz w:val="28"/>
          <w:szCs w:val="28"/>
        </w:rPr>
        <w:t>Лечение симптоматическое и состоит из соответствующих коррекции водно-электролитного баланса.</w:t>
      </w:r>
    </w:p>
    <w:p w14:paraId="3952664C" w14:textId="6DE7144D" w:rsidR="004D029B" w:rsidRPr="001B41C5" w:rsidRDefault="004D029B" w:rsidP="00C4590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B41C5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292B4921" w14:textId="77777777" w:rsidR="0009635F" w:rsidRPr="001B41C5" w:rsidRDefault="0009635F" w:rsidP="0095249D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1B41C5">
        <w:rPr>
          <w:rFonts w:ascii="Times New Roman" w:hAnsi="Times New Roman"/>
          <w:bCs/>
          <w:i/>
          <w:iCs/>
          <w:sz w:val="28"/>
          <w:szCs w:val="28"/>
          <w:lang w:bidi="ru-RU"/>
        </w:rPr>
        <w:t>Обратитесь к врачу или фармацевту за советом прежде, чем принимать лекарственный препарат</w:t>
      </w:r>
      <w:r w:rsidRPr="001B41C5">
        <w:rPr>
          <w:rFonts w:ascii="Times New Roman" w:hAnsi="Times New Roman"/>
          <w:b/>
          <w:i/>
          <w:iCs/>
          <w:sz w:val="28"/>
          <w:szCs w:val="28"/>
          <w:lang w:bidi="ru-RU"/>
        </w:rPr>
        <w:t>.</w:t>
      </w:r>
    </w:p>
    <w:bookmarkEnd w:id="8"/>
    <w:p w14:paraId="7CA13074" w14:textId="77777777" w:rsidR="00A12563" w:rsidRPr="001B41C5" w:rsidRDefault="00A12563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CCDE8E" w14:textId="09C0BD27" w:rsidR="001937AD" w:rsidRPr="001B41C5" w:rsidRDefault="001937AD" w:rsidP="0095249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9" w:name="2175220282"/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1B41C5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</w:t>
      </w:r>
    </w:p>
    <w:p w14:paraId="42253851" w14:textId="7708E2E3" w:rsidR="003372F8" w:rsidRPr="001B41C5" w:rsidRDefault="00B32B36" w:rsidP="0095249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4"/>
          <w:szCs w:val="24"/>
        </w:rPr>
        <w:t xml:space="preserve">– </w:t>
      </w:r>
      <w:r w:rsidRPr="001B41C5">
        <w:rPr>
          <w:rFonts w:ascii="Times New Roman" w:hAnsi="Times New Roman"/>
          <w:bCs/>
          <w:iCs/>
          <w:color w:val="000000"/>
          <w:sz w:val="28"/>
          <w:szCs w:val="28"/>
        </w:rPr>
        <w:t>умеренный диурез</w:t>
      </w:r>
    </w:p>
    <w:p w14:paraId="72F20657" w14:textId="77777777" w:rsidR="00225938" w:rsidRPr="001B41C5" w:rsidRDefault="00225938" w:rsidP="0022593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/>
          <w:iCs/>
          <w:sz w:val="28"/>
          <w:szCs w:val="28"/>
        </w:rPr>
        <w:t>В единичных случаях</w:t>
      </w:r>
      <w:r w:rsidRPr="001B41C5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9EA39FB" w14:textId="77777777" w:rsidR="00225938" w:rsidRPr="001B41C5" w:rsidRDefault="00225938" w:rsidP="0022593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1C5">
        <w:rPr>
          <w:rFonts w:ascii="Times New Roman" w:hAnsi="Times New Roman"/>
          <w:bCs/>
          <w:iCs/>
          <w:sz w:val="28"/>
          <w:szCs w:val="28"/>
        </w:rPr>
        <w:t>– кожные высыпания, боль в животе</w:t>
      </w:r>
    </w:p>
    <w:p w14:paraId="5DD940C1" w14:textId="77777777" w:rsidR="00225938" w:rsidRPr="001B41C5" w:rsidRDefault="00225938" w:rsidP="0095249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176F5758" w14:textId="342E3DD4" w:rsidR="00FE637A" w:rsidRPr="001B41C5" w:rsidRDefault="00FE637A" w:rsidP="004733B8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bookmarkStart w:id="10" w:name="_Hlk14776388"/>
      <w:bookmarkEnd w:id="9"/>
      <w:r w:rsidRPr="001B41C5">
        <w:rPr>
          <w:rFonts w:ascii="Times New Roman" w:hAnsi="Times New Roman"/>
          <w:b/>
          <w:color w:val="000000"/>
          <w:sz w:val="28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005AA50B" w14:textId="28E17399" w:rsidR="00A6384B" w:rsidRPr="001B41C5" w:rsidRDefault="00A6384B" w:rsidP="00E22E4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58232408"/>
      <w:r w:rsidRPr="001B41C5">
        <w:rPr>
          <w:rFonts w:ascii="Times New Roman" w:hAnsi="Times New Roman"/>
          <w:bCs/>
          <w:sz w:val="28"/>
          <w:szCs w:val="28"/>
        </w:rPr>
        <w:t xml:space="preserve">РГП на ПХВ «Национальный </w:t>
      </w:r>
      <w:r w:rsidR="001904A0" w:rsidRPr="001B41C5">
        <w:rPr>
          <w:rFonts w:ascii="Times New Roman" w:hAnsi="Times New Roman"/>
          <w:bCs/>
          <w:sz w:val="28"/>
          <w:szCs w:val="28"/>
        </w:rPr>
        <w:t>Ц</w:t>
      </w:r>
      <w:r w:rsidRPr="001B41C5">
        <w:rPr>
          <w:rFonts w:ascii="Times New Roman" w:hAnsi="Times New Roman"/>
          <w:bCs/>
          <w:sz w:val="28"/>
          <w:szCs w:val="28"/>
        </w:rPr>
        <w:t xml:space="preserve">ентр экспертизы лекарственных средств и медицинских изделий» </w:t>
      </w:r>
      <w:r w:rsidR="00225938" w:rsidRPr="001B41C5">
        <w:rPr>
          <w:rFonts w:ascii="Times New Roman" w:eastAsia="Times New Roman" w:hAnsi="Times New Roman"/>
          <w:sz w:val="28"/>
          <w:szCs w:val="28"/>
          <w:lang w:eastAsia="ru-RU"/>
        </w:rPr>
        <w:t>Комитет</w:t>
      </w:r>
      <w:r w:rsidR="00ED348E" w:rsidRPr="001B41C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5938" w:rsidRPr="001B41C5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и фармацевтического контроля </w:t>
      </w:r>
      <w:r w:rsidR="00225938"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Министерства здравоохранения</w:t>
      </w:r>
      <w:r w:rsidR="00E22E47" w:rsidRPr="001B41C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225938"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Казахстан</w:t>
      </w:r>
    </w:p>
    <w:bookmarkEnd w:id="11"/>
    <w:p w14:paraId="4F507C67" w14:textId="70D0A9C9" w:rsidR="00FE637A" w:rsidRPr="001B41C5" w:rsidRDefault="008E7284" w:rsidP="004733B8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C5">
        <w:fldChar w:fldCharType="begin"/>
      </w:r>
      <w:r w:rsidRPr="001B41C5">
        <w:instrText xml:space="preserve"> HYPERLINK "http://www.ndda.kz" </w:instrText>
      </w:r>
      <w:r w:rsidRPr="001B41C5">
        <w:fldChar w:fldCharType="separate"/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http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</w:rPr>
        <w:t>://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www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</w:rPr>
        <w:t>.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ndda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</w:rPr>
        <w:t>.</w:t>
      </w:r>
      <w:r w:rsidR="00FE637A" w:rsidRPr="001B41C5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t>kz</w:t>
      </w:r>
      <w:r w:rsidRPr="001B41C5">
        <w:rPr>
          <w:rStyle w:val="af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  <w:r w:rsidR="00225938" w:rsidRPr="001B41C5">
        <w:rPr>
          <w:rStyle w:val="af"/>
          <w:rFonts w:ascii="Times New Roman" w:hAnsi="Times New Roman"/>
          <w:color w:val="auto"/>
          <w:sz w:val="28"/>
          <w:szCs w:val="28"/>
        </w:rPr>
        <w:t xml:space="preserve"> </w:t>
      </w:r>
    </w:p>
    <w:p w14:paraId="5DC15A47" w14:textId="77777777" w:rsidR="00D93C80" w:rsidRPr="001B41C5" w:rsidRDefault="00D93C80" w:rsidP="0095249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0"/>
    <w:p w14:paraId="713DEE5E" w14:textId="77777777" w:rsidR="000C2C4B" w:rsidRPr="001B41C5" w:rsidRDefault="000C2C4B" w:rsidP="0095249D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6FEE7379" w14:textId="77777777" w:rsidR="006B7A90" w:rsidRPr="001B41C5" w:rsidRDefault="00844CE8" w:rsidP="009524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2" w:name="2175220285"/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A92C363" w14:textId="77777777" w:rsidR="0055027E" w:rsidRPr="001B41C5" w:rsidRDefault="0055027E" w:rsidP="0055027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3" w:name="2175220286"/>
      <w:bookmarkStart w:id="14" w:name="_Hlk14776878"/>
      <w:bookmarkEnd w:id="12"/>
      <w:r w:rsidRPr="001B41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Одно саше содержит</w:t>
      </w:r>
    </w:p>
    <w:p w14:paraId="6B5EACDD" w14:textId="77777777" w:rsidR="0055027E" w:rsidRPr="001B41C5" w:rsidRDefault="0055027E" w:rsidP="0055027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активное вещество –</w:t>
      </w:r>
      <w:r w:rsidRPr="001B41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натрия цитрата 4.0 г,</w:t>
      </w:r>
    </w:p>
    <w:p w14:paraId="2A1A9CE3" w14:textId="77777777" w:rsidR="0055027E" w:rsidRPr="001B41C5" w:rsidRDefault="0055027E" w:rsidP="0055027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</w:t>
      </w:r>
      <w:r w:rsidRPr="001B41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 сахароза, натрия сахарин, вкусовая добавка клюква 191121.</w:t>
      </w:r>
    </w:p>
    <w:p w14:paraId="10C05F09" w14:textId="7666A78C" w:rsidR="006B7A90" w:rsidRPr="001B41C5" w:rsidRDefault="006B7A90" w:rsidP="00C459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4B849C13" w14:textId="7F3A48C2" w:rsidR="00C4590A" w:rsidRPr="001B41C5" w:rsidRDefault="0055027E" w:rsidP="0095249D">
      <w:pPr>
        <w:spacing w:after="0" w:line="240" w:lineRule="auto"/>
        <w:jc w:val="both"/>
        <w:rPr>
          <w:rFonts w:ascii="Times New Roman" w:eastAsia="Microsoft Sans Serif" w:hAnsi="Times New Roman"/>
          <w:iCs/>
          <w:snapToGrid w:val="0"/>
          <w:sz w:val="28"/>
          <w:szCs w:val="28"/>
          <w:lang w:eastAsia="ru-RU" w:bidi="ru-RU"/>
        </w:rPr>
      </w:pPr>
      <w:bookmarkStart w:id="15" w:name="2175220287"/>
      <w:bookmarkEnd w:id="13"/>
      <w:r w:rsidRPr="001B41C5">
        <w:rPr>
          <w:rFonts w:ascii="Times New Roman" w:eastAsia="Microsoft Sans Serif" w:hAnsi="Times New Roman"/>
          <w:iCs/>
          <w:snapToGrid w:val="0"/>
          <w:sz w:val="28"/>
          <w:szCs w:val="28"/>
          <w:lang w:eastAsia="ru-RU" w:bidi="ru-RU"/>
        </w:rPr>
        <w:t>Гранулы белые или почти белые, сыпучие с приятным запахом.</w:t>
      </w:r>
    </w:p>
    <w:p w14:paraId="71080022" w14:textId="77777777" w:rsidR="0055027E" w:rsidRPr="001B41C5" w:rsidRDefault="0055027E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041B51" w14:textId="661FE7AF" w:rsidR="00C9308C" w:rsidRPr="001B41C5" w:rsidRDefault="00C9308C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14:paraId="3AE11B73" w14:textId="38B52725" w:rsidR="0055027E" w:rsidRPr="001B41C5" w:rsidRDefault="0055027E" w:rsidP="0055027E">
      <w:pPr>
        <w:pStyle w:val="Normal1"/>
        <w:rPr>
          <w:rFonts w:eastAsia="Microsoft Sans Serif"/>
          <w:i w:val="0"/>
          <w:sz w:val="28"/>
          <w:szCs w:val="28"/>
          <w:lang w:bidi="ru-RU"/>
        </w:rPr>
      </w:pPr>
      <w:r w:rsidRPr="001B41C5">
        <w:rPr>
          <w:rFonts w:eastAsia="Microsoft Sans Serif"/>
          <w:i w:val="0"/>
          <w:sz w:val="28"/>
          <w:szCs w:val="28"/>
          <w:lang w:bidi="ru-RU"/>
        </w:rPr>
        <w:t xml:space="preserve">По 5.6 г препарата помещают в саше. По 6 саше вместе с инструкцией по медицинскому применению на </w:t>
      </w:r>
      <w:r w:rsidR="00B32B36" w:rsidRPr="001B41C5">
        <w:rPr>
          <w:rFonts w:eastAsia="Microsoft Sans Serif"/>
          <w:i w:val="0"/>
          <w:sz w:val="28"/>
          <w:szCs w:val="28"/>
          <w:lang w:bidi="ru-RU"/>
        </w:rPr>
        <w:t xml:space="preserve">казахском </w:t>
      </w:r>
      <w:r w:rsidRPr="001B41C5">
        <w:rPr>
          <w:rFonts w:eastAsia="Microsoft Sans Serif"/>
          <w:i w:val="0"/>
          <w:sz w:val="28"/>
          <w:szCs w:val="28"/>
          <w:lang w:bidi="ru-RU"/>
        </w:rPr>
        <w:t>и русском языках помещают в пачку из картона.</w:t>
      </w:r>
    </w:p>
    <w:p w14:paraId="1AC3EB9B" w14:textId="77777777" w:rsidR="00844CE8" w:rsidRPr="001B41C5" w:rsidRDefault="00844CE8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9324A4F" w14:textId="278D30F3" w:rsidR="003C11FA" w:rsidRPr="001B41C5" w:rsidRDefault="00C4590A" w:rsidP="00952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C11FA" w:rsidRPr="001B41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E67ED" w:rsidRPr="001B41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6954D" w14:textId="100E7A1C" w:rsidR="003C11FA" w:rsidRPr="001B41C5" w:rsidRDefault="00D14D61" w:rsidP="00952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1B41C5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1B41C5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1B41C5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3C7A1B" w:rsidRPr="001B41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6" w:name="2175220288"/>
      <w:bookmarkEnd w:id="15"/>
    </w:p>
    <w:p w14:paraId="78FA6CD5" w14:textId="77777777" w:rsidR="000E01AB" w:rsidRPr="001B41C5" w:rsidRDefault="00D14D61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4"/>
    <w:bookmarkEnd w:id="16"/>
    <w:p w14:paraId="5BB79083" w14:textId="77777777" w:rsidR="00E47FDA" w:rsidRPr="00E47FDA" w:rsidRDefault="00E47FDA" w:rsidP="0055027E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A">
        <w:rPr>
          <w:rFonts w:ascii="Times New Roman" w:eastAsia="Times New Roman" w:hAnsi="Times New Roman"/>
          <w:sz w:val="28"/>
          <w:szCs w:val="28"/>
          <w:lang w:eastAsia="ru-RU"/>
        </w:rPr>
        <w:t>Хранить в оригинальной упаковке при температуре не выше 25ºС.</w:t>
      </w:r>
    </w:p>
    <w:p w14:paraId="4FDF198A" w14:textId="343E7913" w:rsidR="0055027E" w:rsidRPr="001B41C5" w:rsidRDefault="0055027E" w:rsidP="0055027E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sz w:val="28"/>
          <w:szCs w:val="28"/>
          <w:lang w:eastAsia="ru-RU"/>
        </w:rPr>
        <w:t>Хранить в недоступном для детей месте!</w:t>
      </w:r>
    </w:p>
    <w:p w14:paraId="3D86913D" w14:textId="77777777" w:rsidR="00C4590A" w:rsidRPr="001B41C5" w:rsidRDefault="00C4590A" w:rsidP="00C4590A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F6A7E9" w14:textId="77777777" w:rsidR="006C6558" w:rsidRPr="001B41C5" w:rsidRDefault="006C6558" w:rsidP="0095249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7" w:name="_Hlk14777059"/>
      <w:r w:rsidRPr="001B41C5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  <w:bookmarkEnd w:id="17"/>
    </w:p>
    <w:p w14:paraId="7B9494DF" w14:textId="64209273" w:rsidR="006C6558" w:rsidRPr="001B41C5" w:rsidRDefault="0055027E" w:rsidP="0095249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 </w:t>
      </w:r>
      <w:r w:rsidR="004733B8"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>рецепт</w:t>
      </w:r>
      <w:r w:rsidRPr="001B41C5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14:paraId="0E201957" w14:textId="77777777" w:rsidR="003C11FA" w:rsidRPr="001B41C5" w:rsidRDefault="003C11F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78C87F" w14:textId="77777777" w:rsidR="006B7A90" w:rsidRPr="001B41C5" w:rsidRDefault="007C1693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6CA125CE" w14:textId="77777777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Кусум Хелткер Пвт. Лтд., </w:t>
      </w:r>
    </w:p>
    <w:p w14:paraId="7D3434D6" w14:textId="77777777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>СП 289 (А), РИИКО Индл. Ареа Чопанки, Бхивади (Радж.), Индия</w:t>
      </w:r>
    </w:p>
    <w:p w14:paraId="56DBF040" w14:textId="77777777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>Тел: +91-1493-516561, факс: +91-1493-516562;</w:t>
      </w:r>
    </w:p>
    <w:p w14:paraId="4E9CA07D" w14:textId="2DBA5C98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>Участок № М-3, Индор, Особая Экономическая Зона, Ф</w:t>
      </w:r>
      <w:r w:rsidR="00E00716">
        <w:rPr>
          <w:rFonts w:ascii="Times New Roman" w:eastAsia="Times New Roman" w:hAnsi="Times New Roman"/>
          <w:sz w:val="28"/>
          <w:szCs w:val="28"/>
          <w:lang w:eastAsia="ru-RU" w:bidi="ru-RU"/>
        </w:rPr>
        <w:t>аза</w:t>
      </w: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- II, Питампур, Дист. Дхар, Мадхья Прадеш, Индия</w:t>
      </w:r>
    </w:p>
    <w:p w14:paraId="69C5C20F" w14:textId="77777777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>Тел: +91-729-2258300, 2258301, факс: +91-11-40527575</w:t>
      </w:r>
    </w:p>
    <w:p w14:paraId="62B2B3CE" w14:textId="77777777" w:rsid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bCs/>
          <w:color w:val="0000FF"/>
          <w:sz w:val="28"/>
          <w:szCs w:val="28"/>
          <w:u w:val="single"/>
          <w:lang w:eastAsia="ru-RU" w:bidi="ru-RU"/>
        </w:rPr>
      </w:pPr>
      <w:r w:rsidRPr="00AA5B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Адрес электронной почты: </w:t>
      </w:r>
      <w:hyperlink r:id="rId8" w:history="1">
        <w:r w:rsidRPr="00AA5BB5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 w:bidi="ru-RU"/>
          </w:rPr>
          <w:t>info@kusum.com</w:t>
        </w:r>
      </w:hyperlink>
    </w:p>
    <w:p w14:paraId="1BF001B8" w14:textId="77777777" w:rsidR="00AA5BB5" w:rsidRPr="00AA5BB5" w:rsidRDefault="00AA5BB5" w:rsidP="00AA5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15EBD1CD" w14:textId="23C9BB3B" w:rsidR="00D76048" w:rsidRPr="001B41C5" w:rsidRDefault="00386139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Держатель </w:t>
      </w:r>
      <w:r w:rsidR="00D76048" w:rsidRPr="001B41C5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регистрационного удостоверения</w:t>
      </w:r>
    </w:p>
    <w:p w14:paraId="6A6136C4" w14:textId="77777777" w:rsidR="00C93032" w:rsidRPr="00C93032" w:rsidRDefault="00C93032" w:rsidP="00C930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Кусум Хелткер Пвт. Лтд., </w:t>
      </w:r>
    </w:p>
    <w:p w14:paraId="2E7EFD08" w14:textId="7867F39E" w:rsidR="00C93032" w:rsidRPr="00C93032" w:rsidRDefault="00AB5D8E" w:rsidP="00C930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Д</w:t>
      </w:r>
      <w:r w:rsidR="00C93032"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-158A, Окхла Индастриал Ареа, Фаза-I, Нью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</w:t>
      </w:r>
      <w:r w:rsidR="00C93032"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Дели 110020, Индия</w:t>
      </w:r>
    </w:p>
    <w:p w14:paraId="58BDF119" w14:textId="77777777" w:rsidR="00C93032" w:rsidRPr="00C93032" w:rsidRDefault="00C93032" w:rsidP="00C930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Тел: +91-11-41005147</w:t>
      </w:r>
    </w:p>
    <w:p w14:paraId="09D73A15" w14:textId="77777777" w:rsidR="00C93032" w:rsidRPr="00C93032" w:rsidRDefault="00C93032" w:rsidP="00C930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факс: +91-11-40527575</w:t>
      </w:r>
    </w:p>
    <w:p w14:paraId="20DBDD9F" w14:textId="77777777" w:rsidR="00C93032" w:rsidRPr="00C93032" w:rsidRDefault="00C93032" w:rsidP="00C9303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C930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9" w:history="1">
        <w:r w:rsidRPr="00C93032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 w:bidi="ru-RU"/>
          </w:rPr>
          <w:t>info@kusum.com</w:t>
        </w:r>
      </w:hyperlink>
    </w:p>
    <w:p w14:paraId="6CBE7D3D" w14:textId="77777777" w:rsidR="008C5667" w:rsidRPr="001B41C5" w:rsidRDefault="008C5667" w:rsidP="009524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D77396" w14:textId="77777777" w:rsidR="00FE637A" w:rsidRPr="001B41C5" w:rsidRDefault="00FE637A" w:rsidP="00FE63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1C5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1B41C5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r w:rsidRPr="001B41C5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 за пострегистрационное наблюдение за безопасностью лекарственного средства</w:t>
      </w:r>
    </w:p>
    <w:p w14:paraId="7E7A2704" w14:textId="77777777" w:rsidR="00FE637A" w:rsidRPr="001B41C5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1B41C5">
        <w:rPr>
          <w:rFonts w:eastAsia="Microsoft Sans Serif"/>
          <w:sz w:val="28"/>
          <w:szCs w:val="28"/>
          <w:lang w:bidi="ru-RU"/>
        </w:rPr>
        <w:t xml:space="preserve">ТОО «Дәрі-Фарм (Казахстан)», г. Алматы, </w:t>
      </w:r>
      <w:r w:rsidR="009E1E98" w:rsidRPr="001B41C5">
        <w:rPr>
          <w:rFonts w:eastAsia="Microsoft Sans Serif"/>
          <w:sz w:val="28"/>
          <w:szCs w:val="28"/>
          <w:lang w:bidi="ru-RU"/>
        </w:rPr>
        <w:t>ул. Хаджи Мукана 22/5</w:t>
      </w:r>
      <w:r w:rsidRPr="001B41C5">
        <w:rPr>
          <w:rFonts w:eastAsia="Microsoft Sans Serif"/>
          <w:sz w:val="28"/>
          <w:szCs w:val="28"/>
          <w:lang w:bidi="ru-RU"/>
        </w:rPr>
        <w:t>, БЦ «Хан-Тенгри», Казахстан</w:t>
      </w:r>
    </w:p>
    <w:p w14:paraId="2F37C961" w14:textId="77777777" w:rsidR="00FE637A" w:rsidRPr="001B41C5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1B41C5">
        <w:rPr>
          <w:rFonts w:eastAsia="Microsoft Sans Serif"/>
          <w:sz w:val="28"/>
          <w:szCs w:val="28"/>
          <w:lang w:bidi="ru-RU"/>
        </w:rPr>
        <w:t>Тел/факс: 8(727) 295-26-50 </w:t>
      </w:r>
    </w:p>
    <w:p w14:paraId="0A354AB6" w14:textId="77777777" w:rsidR="00FE637A" w:rsidRPr="00870BA9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1B41C5">
        <w:rPr>
          <w:rFonts w:eastAsia="Microsoft Sans Serif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Pr="001B41C5">
          <w:rPr>
            <w:rStyle w:val="af"/>
            <w:rFonts w:eastAsia="Microsoft Sans Serif"/>
            <w:sz w:val="28"/>
            <w:szCs w:val="28"/>
            <w:lang w:bidi="ru-RU"/>
          </w:rPr>
          <w:t>phv@kusum.kz</w:t>
        </w:r>
      </w:hyperlink>
    </w:p>
    <w:p w14:paraId="397FCBA2" w14:textId="77777777" w:rsidR="00844CE8" w:rsidRPr="00CD27CF" w:rsidRDefault="00844CE8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sectPr w:rsidR="00844CE8" w:rsidRPr="00CD27CF" w:rsidSect="008000BB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6DED" w14:textId="77777777" w:rsidR="00F84512" w:rsidRDefault="00F84512" w:rsidP="00D275FC">
      <w:pPr>
        <w:spacing w:after="0" w:line="240" w:lineRule="auto"/>
      </w:pPr>
      <w:r>
        <w:separator/>
      </w:r>
    </w:p>
  </w:endnote>
  <w:endnote w:type="continuationSeparator" w:id="0">
    <w:p w14:paraId="3895E488" w14:textId="77777777" w:rsidR="00F84512" w:rsidRDefault="00F84512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FE59" w14:textId="77777777" w:rsidR="00F84512" w:rsidRDefault="00F84512" w:rsidP="00D275FC">
      <w:pPr>
        <w:spacing w:after="0" w:line="240" w:lineRule="auto"/>
      </w:pPr>
      <w:r>
        <w:separator/>
      </w:r>
    </w:p>
  </w:footnote>
  <w:footnote w:type="continuationSeparator" w:id="0">
    <w:p w14:paraId="29FD6696" w14:textId="77777777" w:rsidR="00F84512" w:rsidRDefault="00F84512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8FF2" w14:textId="5AAF3DDA" w:rsidR="007D11DD" w:rsidRDefault="0069425E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F802E8" wp14:editId="0563A4A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436ED" w14:textId="77777777" w:rsidR="007D11DD" w:rsidRPr="00D275FC" w:rsidRDefault="007D11D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02E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5C9436ED" w14:textId="77777777" w:rsidR="007D11DD" w:rsidRPr="00D275FC" w:rsidRDefault="007D11D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465"/>
    <w:multiLevelType w:val="hybridMultilevel"/>
    <w:tmpl w:val="7E04DB1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C80"/>
    <w:multiLevelType w:val="hybridMultilevel"/>
    <w:tmpl w:val="34DEAA1C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4464"/>
    <w:multiLevelType w:val="hybridMultilevel"/>
    <w:tmpl w:val="C1D0BE98"/>
    <w:lvl w:ilvl="0" w:tplc="FB6C0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4B09"/>
    <w:multiLevelType w:val="hybridMultilevel"/>
    <w:tmpl w:val="D9368C46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24D"/>
    <w:multiLevelType w:val="hybridMultilevel"/>
    <w:tmpl w:val="33D4B7F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6740"/>
    <w:multiLevelType w:val="hybridMultilevel"/>
    <w:tmpl w:val="BF06DA3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16677"/>
    <w:multiLevelType w:val="hybridMultilevel"/>
    <w:tmpl w:val="7704750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83BFA"/>
    <w:multiLevelType w:val="hybridMultilevel"/>
    <w:tmpl w:val="59EC1FBA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C5F8D"/>
    <w:multiLevelType w:val="hybridMultilevel"/>
    <w:tmpl w:val="ED187B42"/>
    <w:lvl w:ilvl="0" w:tplc="3C8E87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282C"/>
    <w:multiLevelType w:val="hybridMultilevel"/>
    <w:tmpl w:val="99FCE75C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7C18"/>
    <w:multiLevelType w:val="hybridMultilevel"/>
    <w:tmpl w:val="F38865B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C4D92"/>
    <w:multiLevelType w:val="hybridMultilevel"/>
    <w:tmpl w:val="3E92C7A8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1395513"/>
    <w:multiLevelType w:val="hybridMultilevel"/>
    <w:tmpl w:val="EB2A4FC2"/>
    <w:lvl w:ilvl="0" w:tplc="E18A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35B83"/>
    <w:multiLevelType w:val="hybridMultilevel"/>
    <w:tmpl w:val="C980B484"/>
    <w:lvl w:ilvl="0" w:tplc="1E4EFB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16064">
    <w:abstractNumId w:val="27"/>
  </w:num>
  <w:num w:numId="2" w16cid:durableId="582226636">
    <w:abstractNumId w:val="5"/>
  </w:num>
  <w:num w:numId="3" w16cid:durableId="398020123">
    <w:abstractNumId w:val="3"/>
  </w:num>
  <w:num w:numId="4" w16cid:durableId="288558321">
    <w:abstractNumId w:val="29"/>
  </w:num>
  <w:num w:numId="5" w16cid:durableId="514685196">
    <w:abstractNumId w:val="38"/>
  </w:num>
  <w:num w:numId="6" w16cid:durableId="1221556229">
    <w:abstractNumId w:val="7"/>
  </w:num>
  <w:num w:numId="7" w16cid:durableId="37173306">
    <w:abstractNumId w:val="35"/>
  </w:num>
  <w:num w:numId="8" w16cid:durableId="2021883719">
    <w:abstractNumId w:val="13"/>
  </w:num>
  <w:num w:numId="9" w16cid:durableId="1006178779">
    <w:abstractNumId w:val="26"/>
  </w:num>
  <w:num w:numId="10" w16cid:durableId="509219411">
    <w:abstractNumId w:val="14"/>
  </w:num>
  <w:num w:numId="11" w16cid:durableId="372851431">
    <w:abstractNumId w:val="25"/>
  </w:num>
  <w:num w:numId="12" w16cid:durableId="1403679633">
    <w:abstractNumId w:val="28"/>
  </w:num>
  <w:num w:numId="13" w16cid:durableId="2107268933">
    <w:abstractNumId w:val="30"/>
  </w:num>
  <w:num w:numId="14" w16cid:durableId="2078892831">
    <w:abstractNumId w:val="20"/>
  </w:num>
  <w:num w:numId="15" w16cid:durableId="1032420199">
    <w:abstractNumId w:val="1"/>
  </w:num>
  <w:num w:numId="16" w16cid:durableId="909116395">
    <w:abstractNumId w:val="36"/>
  </w:num>
  <w:num w:numId="17" w16cid:durableId="1637487781">
    <w:abstractNumId w:val="23"/>
  </w:num>
  <w:num w:numId="18" w16cid:durableId="24673001">
    <w:abstractNumId w:val="22"/>
  </w:num>
  <w:num w:numId="19" w16cid:durableId="692461930">
    <w:abstractNumId w:val="12"/>
  </w:num>
  <w:num w:numId="20" w16cid:durableId="1670980092">
    <w:abstractNumId w:val="2"/>
  </w:num>
  <w:num w:numId="21" w16cid:durableId="1053769157">
    <w:abstractNumId w:val="17"/>
  </w:num>
  <w:num w:numId="22" w16cid:durableId="1580627684">
    <w:abstractNumId w:val="6"/>
  </w:num>
  <w:num w:numId="23" w16cid:durableId="449907493">
    <w:abstractNumId w:val="33"/>
  </w:num>
  <w:num w:numId="24" w16cid:durableId="352462187">
    <w:abstractNumId w:val="18"/>
  </w:num>
  <w:num w:numId="25" w16cid:durableId="1956669778">
    <w:abstractNumId w:val="16"/>
  </w:num>
  <w:num w:numId="26" w16cid:durableId="773063750">
    <w:abstractNumId w:val="10"/>
  </w:num>
  <w:num w:numId="27" w16cid:durableId="1077367061">
    <w:abstractNumId w:val="34"/>
  </w:num>
  <w:num w:numId="28" w16cid:durableId="1132669560">
    <w:abstractNumId w:val="15"/>
  </w:num>
  <w:num w:numId="29" w16cid:durableId="1323041048">
    <w:abstractNumId w:val="4"/>
  </w:num>
  <w:num w:numId="30" w16cid:durableId="306208147">
    <w:abstractNumId w:val="31"/>
  </w:num>
  <w:num w:numId="31" w16cid:durableId="1305433226">
    <w:abstractNumId w:val="11"/>
  </w:num>
  <w:num w:numId="32" w16cid:durableId="1034309609">
    <w:abstractNumId w:val="9"/>
  </w:num>
  <w:num w:numId="33" w16cid:durableId="1459376548">
    <w:abstractNumId w:val="0"/>
  </w:num>
  <w:num w:numId="34" w16cid:durableId="820973279">
    <w:abstractNumId w:val="21"/>
  </w:num>
  <w:num w:numId="35" w16cid:durableId="453790701">
    <w:abstractNumId w:val="8"/>
  </w:num>
  <w:num w:numId="36" w16cid:durableId="144317682">
    <w:abstractNumId w:val="37"/>
  </w:num>
  <w:num w:numId="37" w16cid:durableId="1700348351">
    <w:abstractNumId w:val="24"/>
  </w:num>
  <w:num w:numId="38" w16cid:durableId="1655598166">
    <w:abstractNumId w:val="19"/>
  </w:num>
  <w:num w:numId="39" w16cid:durableId="15375464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264BB"/>
    <w:rsid w:val="0003059D"/>
    <w:rsid w:val="00033FC1"/>
    <w:rsid w:val="00042999"/>
    <w:rsid w:val="000852A1"/>
    <w:rsid w:val="0009635F"/>
    <w:rsid w:val="0009656B"/>
    <w:rsid w:val="000972E6"/>
    <w:rsid w:val="000A0D71"/>
    <w:rsid w:val="000B7CA3"/>
    <w:rsid w:val="000C2C4B"/>
    <w:rsid w:val="000C4C48"/>
    <w:rsid w:val="000C63AE"/>
    <w:rsid w:val="000E01AB"/>
    <w:rsid w:val="000E351E"/>
    <w:rsid w:val="000E49F0"/>
    <w:rsid w:val="000E6126"/>
    <w:rsid w:val="00100406"/>
    <w:rsid w:val="00101D6C"/>
    <w:rsid w:val="00107A8A"/>
    <w:rsid w:val="00111788"/>
    <w:rsid w:val="001121D6"/>
    <w:rsid w:val="00132B9A"/>
    <w:rsid w:val="00132C89"/>
    <w:rsid w:val="001368AE"/>
    <w:rsid w:val="00144CCD"/>
    <w:rsid w:val="0014739A"/>
    <w:rsid w:val="0015490C"/>
    <w:rsid w:val="001573E2"/>
    <w:rsid w:val="0016278D"/>
    <w:rsid w:val="00186F93"/>
    <w:rsid w:val="001904A0"/>
    <w:rsid w:val="001937AD"/>
    <w:rsid w:val="001A2CB2"/>
    <w:rsid w:val="001A4475"/>
    <w:rsid w:val="001B41C5"/>
    <w:rsid w:val="001B5616"/>
    <w:rsid w:val="001B6AEC"/>
    <w:rsid w:val="001E6F4C"/>
    <w:rsid w:val="001F16AA"/>
    <w:rsid w:val="00203355"/>
    <w:rsid w:val="00211005"/>
    <w:rsid w:val="00217D41"/>
    <w:rsid w:val="00222CA6"/>
    <w:rsid w:val="00225938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87841"/>
    <w:rsid w:val="002902D2"/>
    <w:rsid w:val="00290D2E"/>
    <w:rsid w:val="00292715"/>
    <w:rsid w:val="002A591C"/>
    <w:rsid w:val="002A725E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3043BF"/>
    <w:rsid w:val="00312D7E"/>
    <w:rsid w:val="00320073"/>
    <w:rsid w:val="003262DF"/>
    <w:rsid w:val="00326A9E"/>
    <w:rsid w:val="00327912"/>
    <w:rsid w:val="003310CB"/>
    <w:rsid w:val="003372F8"/>
    <w:rsid w:val="00350311"/>
    <w:rsid w:val="0036288F"/>
    <w:rsid w:val="00365B10"/>
    <w:rsid w:val="003662F1"/>
    <w:rsid w:val="00367BA7"/>
    <w:rsid w:val="00373F0B"/>
    <w:rsid w:val="003761C0"/>
    <w:rsid w:val="003812B2"/>
    <w:rsid w:val="00383CDB"/>
    <w:rsid w:val="00384F08"/>
    <w:rsid w:val="00386139"/>
    <w:rsid w:val="003879F9"/>
    <w:rsid w:val="003A035E"/>
    <w:rsid w:val="003B0285"/>
    <w:rsid w:val="003C11FA"/>
    <w:rsid w:val="003C7A1B"/>
    <w:rsid w:val="003D6F3C"/>
    <w:rsid w:val="003D7619"/>
    <w:rsid w:val="003E03B7"/>
    <w:rsid w:val="003E13CF"/>
    <w:rsid w:val="003F5344"/>
    <w:rsid w:val="003F7EDC"/>
    <w:rsid w:val="0040184D"/>
    <w:rsid w:val="00404548"/>
    <w:rsid w:val="0040729B"/>
    <w:rsid w:val="004103BC"/>
    <w:rsid w:val="0041162E"/>
    <w:rsid w:val="0042786D"/>
    <w:rsid w:val="00433C62"/>
    <w:rsid w:val="00435EB0"/>
    <w:rsid w:val="00446BEC"/>
    <w:rsid w:val="004531BB"/>
    <w:rsid w:val="004656AE"/>
    <w:rsid w:val="00472EF5"/>
    <w:rsid w:val="004733B8"/>
    <w:rsid w:val="00475635"/>
    <w:rsid w:val="0048687C"/>
    <w:rsid w:val="004A31B4"/>
    <w:rsid w:val="004B37B9"/>
    <w:rsid w:val="004C1922"/>
    <w:rsid w:val="004C462F"/>
    <w:rsid w:val="004D029B"/>
    <w:rsid w:val="004D49E9"/>
    <w:rsid w:val="005071DA"/>
    <w:rsid w:val="00514878"/>
    <w:rsid w:val="005206AA"/>
    <w:rsid w:val="00523D82"/>
    <w:rsid w:val="00526470"/>
    <w:rsid w:val="00527345"/>
    <w:rsid w:val="00533CF1"/>
    <w:rsid w:val="00541A00"/>
    <w:rsid w:val="005444B2"/>
    <w:rsid w:val="00546B87"/>
    <w:rsid w:val="0055027E"/>
    <w:rsid w:val="00552F8B"/>
    <w:rsid w:val="00560EA8"/>
    <w:rsid w:val="00561FE7"/>
    <w:rsid w:val="00562067"/>
    <w:rsid w:val="00573107"/>
    <w:rsid w:val="00574E29"/>
    <w:rsid w:val="00575348"/>
    <w:rsid w:val="00581227"/>
    <w:rsid w:val="005820B6"/>
    <w:rsid w:val="00582A01"/>
    <w:rsid w:val="005869C5"/>
    <w:rsid w:val="005A3C81"/>
    <w:rsid w:val="005A3CFA"/>
    <w:rsid w:val="005A5680"/>
    <w:rsid w:val="005A6639"/>
    <w:rsid w:val="005A6914"/>
    <w:rsid w:val="005B3FFE"/>
    <w:rsid w:val="005C1519"/>
    <w:rsid w:val="005C1C4E"/>
    <w:rsid w:val="005C4A16"/>
    <w:rsid w:val="005C4B12"/>
    <w:rsid w:val="005D5379"/>
    <w:rsid w:val="005D68C6"/>
    <w:rsid w:val="005D7EE3"/>
    <w:rsid w:val="005E50DE"/>
    <w:rsid w:val="005E67ED"/>
    <w:rsid w:val="005F7097"/>
    <w:rsid w:val="0060364A"/>
    <w:rsid w:val="006126CA"/>
    <w:rsid w:val="00617843"/>
    <w:rsid w:val="00620F34"/>
    <w:rsid w:val="00624C1B"/>
    <w:rsid w:val="00625471"/>
    <w:rsid w:val="00627853"/>
    <w:rsid w:val="00634D0C"/>
    <w:rsid w:val="00645014"/>
    <w:rsid w:val="00652BCE"/>
    <w:rsid w:val="00652E29"/>
    <w:rsid w:val="00653617"/>
    <w:rsid w:val="006649A9"/>
    <w:rsid w:val="0067136B"/>
    <w:rsid w:val="00690DC3"/>
    <w:rsid w:val="00691208"/>
    <w:rsid w:val="00693014"/>
    <w:rsid w:val="0069425E"/>
    <w:rsid w:val="006A23C4"/>
    <w:rsid w:val="006A48B1"/>
    <w:rsid w:val="006A702E"/>
    <w:rsid w:val="006B2DF3"/>
    <w:rsid w:val="006B7A90"/>
    <w:rsid w:val="006C5F38"/>
    <w:rsid w:val="006C6558"/>
    <w:rsid w:val="006D1739"/>
    <w:rsid w:val="006D5209"/>
    <w:rsid w:val="006D7D5A"/>
    <w:rsid w:val="006E037F"/>
    <w:rsid w:val="006E4305"/>
    <w:rsid w:val="006F575B"/>
    <w:rsid w:val="006F5763"/>
    <w:rsid w:val="00704BAB"/>
    <w:rsid w:val="007104D1"/>
    <w:rsid w:val="007135A6"/>
    <w:rsid w:val="00721ECB"/>
    <w:rsid w:val="00732F32"/>
    <w:rsid w:val="00733A73"/>
    <w:rsid w:val="00736B6C"/>
    <w:rsid w:val="007424F6"/>
    <w:rsid w:val="00746FF2"/>
    <w:rsid w:val="00750189"/>
    <w:rsid w:val="0075024E"/>
    <w:rsid w:val="00761133"/>
    <w:rsid w:val="00764E84"/>
    <w:rsid w:val="007762F8"/>
    <w:rsid w:val="00783520"/>
    <w:rsid w:val="0079364F"/>
    <w:rsid w:val="007A02D3"/>
    <w:rsid w:val="007A18B1"/>
    <w:rsid w:val="007A2066"/>
    <w:rsid w:val="007B1BE4"/>
    <w:rsid w:val="007C055A"/>
    <w:rsid w:val="007C1693"/>
    <w:rsid w:val="007D0E84"/>
    <w:rsid w:val="007D11DD"/>
    <w:rsid w:val="007D681B"/>
    <w:rsid w:val="007E0164"/>
    <w:rsid w:val="007E1D85"/>
    <w:rsid w:val="007E702A"/>
    <w:rsid w:val="008000BB"/>
    <w:rsid w:val="0081154A"/>
    <w:rsid w:val="00820B36"/>
    <w:rsid w:val="00827BB2"/>
    <w:rsid w:val="008329DA"/>
    <w:rsid w:val="008330E7"/>
    <w:rsid w:val="008353A4"/>
    <w:rsid w:val="008438ED"/>
    <w:rsid w:val="00844CE8"/>
    <w:rsid w:val="00847154"/>
    <w:rsid w:val="0086657B"/>
    <w:rsid w:val="00871F73"/>
    <w:rsid w:val="008832E5"/>
    <w:rsid w:val="00897669"/>
    <w:rsid w:val="008B7FAF"/>
    <w:rsid w:val="008C0181"/>
    <w:rsid w:val="008C5667"/>
    <w:rsid w:val="008D4451"/>
    <w:rsid w:val="008D62B7"/>
    <w:rsid w:val="008E6895"/>
    <w:rsid w:val="008E7284"/>
    <w:rsid w:val="00900B3C"/>
    <w:rsid w:val="00904FB5"/>
    <w:rsid w:val="0090746E"/>
    <w:rsid w:val="0091136C"/>
    <w:rsid w:val="009157ED"/>
    <w:rsid w:val="00930D7D"/>
    <w:rsid w:val="0095047E"/>
    <w:rsid w:val="0095249D"/>
    <w:rsid w:val="00956101"/>
    <w:rsid w:val="00962CD6"/>
    <w:rsid w:val="009641BC"/>
    <w:rsid w:val="009651DE"/>
    <w:rsid w:val="00993A60"/>
    <w:rsid w:val="009A4843"/>
    <w:rsid w:val="009B014E"/>
    <w:rsid w:val="009B42B3"/>
    <w:rsid w:val="009C18D6"/>
    <w:rsid w:val="009D2634"/>
    <w:rsid w:val="009D71D5"/>
    <w:rsid w:val="009E0C14"/>
    <w:rsid w:val="009E0D4F"/>
    <w:rsid w:val="009E1E98"/>
    <w:rsid w:val="009E2887"/>
    <w:rsid w:val="009E5CB9"/>
    <w:rsid w:val="009F31F2"/>
    <w:rsid w:val="009F45A5"/>
    <w:rsid w:val="00A00909"/>
    <w:rsid w:val="00A01C2E"/>
    <w:rsid w:val="00A02721"/>
    <w:rsid w:val="00A02BB2"/>
    <w:rsid w:val="00A04052"/>
    <w:rsid w:val="00A12563"/>
    <w:rsid w:val="00A17737"/>
    <w:rsid w:val="00A45091"/>
    <w:rsid w:val="00A6384B"/>
    <w:rsid w:val="00A65145"/>
    <w:rsid w:val="00A8185B"/>
    <w:rsid w:val="00AA1777"/>
    <w:rsid w:val="00AA5BB5"/>
    <w:rsid w:val="00AA5E2F"/>
    <w:rsid w:val="00AA7317"/>
    <w:rsid w:val="00AB4460"/>
    <w:rsid w:val="00AB4B76"/>
    <w:rsid w:val="00AB5D8E"/>
    <w:rsid w:val="00AC20F4"/>
    <w:rsid w:val="00AC2C0B"/>
    <w:rsid w:val="00AC4905"/>
    <w:rsid w:val="00AD13B0"/>
    <w:rsid w:val="00AE6B73"/>
    <w:rsid w:val="00AE7922"/>
    <w:rsid w:val="00B01011"/>
    <w:rsid w:val="00B01E2E"/>
    <w:rsid w:val="00B12ADF"/>
    <w:rsid w:val="00B17DDA"/>
    <w:rsid w:val="00B26074"/>
    <w:rsid w:val="00B32B36"/>
    <w:rsid w:val="00B341D1"/>
    <w:rsid w:val="00B46F30"/>
    <w:rsid w:val="00B608C1"/>
    <w:rsid w:val="00B60D3D"/>
    <w:rsid w:val="00B61D95"/>
    <w:rsid w:val="00B9187F"/>
    <w:rsid w:val="00BA0536"/>
    <w:rsid w:val="00BB3050"/>
    <w:rsid w:val="00BB7831"/>
    <w:rsid w:val="00BC31BC"/>
    <w:rsid w:val="00BC6167"/>
    <w:rsid w:val="00BE4435"/>
    <w:rsid w:val="00BE6B71"/>
    <w:rsid w:val="00C022E5"/>
    <w:rsid w:val="00C07BB3"/>
    <w:rsid w:val="00C119F3"/>
    <w:rsid w:val="00C2000E"/>
    <w:rsid w:val="00C379C9"/>
    <w:rsid w:val="00C422B8"/>
    <w:rsid w:val="00C4590A"/>
    <w:rsid w:val="00C566D6"/>
    <w:rsid w:val="00C56C64"/>
    <w:rsid w:val="00C839ED"/>
    <w:rsid w:val="00C8413A"/>
    <w:rsid w:val="00C84299"/>
    <w:rsid w:val="00C92F14"/>
    <w:rsid w:val="00C93032"/>
    <w:rsid w:val="00C9308C"/>
    <w:rsid w:val="00C97365"/>
    <w:rsid w:val="00CC08BA"/>
    <w:rsid w:val="00CC330A"/>
    <w:rsid w:val="00CC5727"/>
    <w:rsid w:val="00CC7DBD"/>
    <w:rsid w:val="00CD1248"/>
    <w:rsid w:val="00CD27CF"/>
    <w:rsid w:val="00CD2F63"/>
    <w:rsid w:val="00CD6734"/>
    <w:rsid w:val="00CF3849"/>
    <w:rsid w:val="00D0233C"/>
    <w:rsid w:val="00D066FC"/>
    <w:rsid w:val="00D11462"/>
    <w:rsid w:val="00D14D61"/>
    <w:rsid w:val="00D170E7"/>
    <w:rsid w:val="00D22A47"/>
    <w:rsid w:val="00D275FC"/>
    <w:rsid w:val="00D34BCC"/>
    <w:rsid w:val="00D3576E"/>
    <w:rsid w:val="00D4047E"/>
    <w:rsid w:val="00D43297"/>
    <w:rsid w:val="00D46B0B"/>
    <w:rsid w:val="00D52850"/>
    <w:rsid w:val="00D55ED8"/>
    <w:rsid w:val="00D65404"/>
    <w:rsid w:val="00D70D90"/>
    <w:rsid w:val="00D70DB6"/>
    <w:rsid w:val="00D76048"/>
    <w:rsid w:val="00D93C80"/>
    <w:rsid w:val="00D96A8F"/>
    <w:rsid w:val="00DA4488"/>
    <w:rsid w:val="00DA739F"/>
    <w:rsid w:val="00DB406A"/>
    <w:rsid w:val="00DC162A"/>
    <w:rsid w:val="00DF11A7"/>
    <w:rsid w:val="00DF14CB"/>
    <w:rsid w:val="00DF46DA"/>
    <w:rsid w:val="00E00716"/>
    <w:rsid w:val="00E11097"/>
    <w:rsid w:val="00E16F0C"/>
    <w:rsid w:val="00E22E47"/>
    <w:rsid w:val="00E271CB"/>
    <w:rsid w:val="00E34FE3"/>
    <w:rsid w:val="00E36B02"/>
    <w:rsid w:val="00E447E6"/>
    <w:rsid w:val="00E47FDA"/>
    <w:rsid w:val="00E55D6C"/>
    <w:rsid w:val="00E57396"/>
    <w:rsid w:val="00E81A1B"/>
    <w:rsid w:val="00E81A86"/>
    <w:rsid w:val="00E82F03"/>
    <w:rsid w:val="00E8607B"/>
    <w:rsid w:val="00E91073"/>
    <w:rsid w:val="00E93583"/>
    <w:rsid w:val="00EA2F86"/>
    <w:rsid w:val="00EA6D39"/>
    <w:rsid w:val="00EB1D97"/>
    <w:rsid w:val="00EC4F28"/>
    <w:rsid w:val="00EC7DF3"/>
    <w:rsid w:val="00ED348E"/>
    <w:rsid w:val="00EE3E76"/>
    <w:rsid w:val="00EF0B76"/>
    <w:rsid w:val="00EF4C53"/>
    <w:rsid w:val="00F006F1"/>
    <w:rsid w:val="00F07B7B"/>
    <w:rsid w:val="00F15891"/>
    <w:rsid w:val="00F168C4"/>
    <w:rsid w:val="00F23B95"/>
    <w:rsid w:val="00F26184"/>
    <w:rsid w:val="00F40388"/>
    <w:rsid w:val="00F63389"/>
    <w:rsid w:val="00F665C3"/>
    <w:rsid w:val="00F75ACF"/>
    <w:rsid w:val="00F84512"/>
    <w:rsid w:val="00F91977"/>
    <w:rsid w:val="00F97B57"/>
    <w:rsid w:val="00FA37CC"/>
    <w:rsid w:val="00FA4F7C"/>
    <w:rsid w:val="00FB0456"/>
    <w:rsid w:val="00FB0BAA"/>
    <w:rsid w:val="00FB47F4"/>
    <w:rsid w:val="00FB62C6"/>
    <w:rsid w:val="00FC0854"/>
    <w:rsid w:val="00FC36C8"/>
    <w:rsid w:val="00FD2B12"/>
    <w:rsid w:val="00FD2B9F"/>
    <w:rsid w:val="00FE566D"/>
    <w:rsid w:val="00FE637A"/>
    <w:rsid w:val="00FF0F7C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088A"/>
  <w15:docId w15:val="{9F7BD16D-175B-4014-A7DD-056E35C7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qFormat/>
    <w:rsid w:val="003E03B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3C11FA"/>
    <w:rPr>
      <w:rFonts w:ascii="Times New Roman" w:eastAsia="Times New Roman" w:hAnsi="Times New Roman"/>
      <w:i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3C11F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C11FA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C11F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FE637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16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3E03B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a">
    <w:name w:val="Знак"/>
    <w:basedOn w:val="a"/>
    <w:autoRedefine/>
    <w:rsid w:val="003E03B7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su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v@kusu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3D06-DEE4-4F05-A9E9-6192B546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5878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Kutulukova Laura</cp:lastModifiedBy>
  <cp:revision>2</cp:revision>
  <cp:lastPrinted>2019-11-07T05:04:00Z</cp:lastPrinted>
  <dcterms:created xsi:type="dcterms:W3CDTF">2025-05-19T07:34:00Z</dcterms:created>
  <dcterms:modified xsi:type="dcterms:W3CDTF">2025-05-19T07:34:00Z</dcterms:modified>
</cp:coreProperties>
</file>